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  <w:rPr>
          <w:rFonts w:ascii="宋体" w:hAnsi="宋体" w:eastAsia="宋体" w:cs="宋体"/>
          <w:b/>
          <w:color w:val="000000"/>
          <w:spacing w:val="16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pacing w:val="16"/>
          <w:sz w:val="36"/>
          <w:szCs w:val="36"/>
          <w:shd w:val="clear" w:color="auto" w:fill="FFFFFF"/>
        </w:rPr>
        <w:t>授权委托书</w:t>
      </w:r>
    </w:p>
    <w:p>
      <w:pPr>
        <w:pStyle w:val="2"/>
        <w:widowControl/>
        <w:spacing w:line="600" w:lineRule="exact"/>
        <w:rPr>
          <w:rFonts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 </w:t>
      </w:r>
    </w:p>
    <w:p>
      <w:pPr>
        <w:pStyle w:val="2"/>
        <w:widowControl/>
        <w:spacing w:line="600" w:lineRule="exact"/>
        <w:ind w:firstLine="1"/>
        <w:rPr>
          <w:rFonts w:ascii="仿宋_GB2312" w:hAnsi="宋体" w:eastAsia="仿宋_GB2312" w:cs="宋体"/>
          <w:b/>
          <w:color w:val="000000"/>
          <w:spacing w:val="6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pacing w:val="6"/>
          <w:sz w:val="32"/>
          <w:szCs w:val="32"/>
          <w:shd w:val="clear" w:color="auto" w:fill="FFFFFF"/>
        </w:rPr>
        <w:t>委托公司：</w:t>
      </w:r>
    </w:p>
    <w:p>
      <w:pPr>
        <w:pStyle w:val="2"/>
        <w:widowControl/>
        <w:spacing w:line="600" w:lineRule="exac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甲公司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江苏中鑫富能能源管理有限公司</w:t>
      </w:r>
    </w:p>
    <w:p>
      <w:pPr>
        <w:pStyle w:val="2"/>
        <w:widowControl/>
        <w:spacing w:line="60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乙公司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：________________________________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>
      <w:pPr>
        <w:pStyle w:val="2"/>
        <w:widowControl/>
        <w:spacing w:line="600" w:lineRule="exact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  <w:shd w:val="clear" w:color="auto" w:fill="FFFFFF"/>
        </w:rPr>
        <w:t>受托人：</w:t>
      </w:r>
    </w:p>
    <w:p>
      <w:pPr>
        <w:pStyle w:val="2"/>
        <w:widowControl/>
        <w:spacing w:line="600" w:lineRule="exact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姓名：____________________________________</w:t>
      </w:r>
    </w:p>
    <w:p>
      <w:pPr>
        <w:pStyle w:val="2"/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身份证号：________________________________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shd w:val="clear" w:color="auto" w:fill="FFFFFF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  </w:t>
      </w:r>
    </w:p>
    <w:p>
      <w:pPr>
        <w:pStyle w:val="2"/>
        <w:widowControl/>
        <w:spacing w:line="600" w:lineRule="exact"/>
        <w:ind w:firstLine="48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8280"/>
        </w:tabs>
        <w:spacing w:beforeLines="50" w:line="580" w:lineRule="exact"/>
        <w:ind w:right="25" w:rightChars="12" w:firstLine="640" w:firstLineChars="200"/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兹委托受托人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</w:rPr>
        <w:t>代表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  <w:lang w:eastAsia="zh-CN"/>
        </w:rPr>
        <w:t>甲乙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</w:rPr>
        <w:t>公司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  <w:lang w:eastAsia="zh-CN"/>
        </w:rPr>
        <w:t>江苏电力市场二类用户</w:t>
      </w:r>
      <w:r>
        <w:rPr>
          <w:rFonts w:hint="eastAsia" w:ascii="仿宋_GB2312" w:hAnsi="宋体" w:eastAsia="仿宋_GB2312" w:cs="宋体"/>
          <w:color w:val="000000"/>
          <w:spacing w:val="-5"/>
          <w:sz w:val="32"/>
          <w:szCs w:val="32"/>
          <w:shd w:val="clear" w:color="auto" w:fill="FFFFFF"/>
        </w:rPr>
        <w:t>有关文件，公司均于承认，由此法律上产生的权利、义务均由委托人享有和承担。</w:t>
      </w:r>
    </w:p>
    <w:p>
      <w:pPr>
        <w:pStyle w:val="2"/>
        <w:widowControl/>
        <w:spacing w:line="600" w:lineRule="exact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pStyle w:val="2"/>
        <w:widowControl/>
        <w:spacing w:line="600" w:lineRule="exact"/>
        <w:rPr>
          <w:rFonts w:ascii="宋体" w:hAnsi="宋体" w:eastAsia="宋体" w:cs="宋体"/>
          <w:color w:val="000000"/>
        </w:rPr>
      </w:pPr>
    </w:p>
    <w:p>
      <w:pPr>
        <w:pStyle w:val="2"/>
        <w:widowControl/>
        <w:spacing w:line="600" w:lineRule="exact"/>
        <w:jc w:val="both"/>
        <w:rPr>
          <w:rFonts w:hint="eastAsia" w:ascii="仿宋_GB2312" w:hAnsi="宋体" w:eastAsia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-7"/>
          <w:sz w:val="30"/>
          <w:szCs w:val="30"/>
          <w:shd w:val="clear" w:color="auto" w:fill="FFFFFF"/>
          <w:lang w:eastAsia="zh-CN"/>
        </w:rPr>
        <w:t>甲公司盖章：</w:t>
      </w:r>
      <w:r>
        <w:rPr>
          <w:rFonts w:hint="eastAsia" w:ascii="宋体" w:hAnsi="宋体" w:eastAsia="宋体" w:cs="宋体"/>
          <w:color w:val="000000"/>
          <w:spacing w:val="-7"/>
          <w:sz w:val="30"/>
          <w:szCs w:val="30"/>
          <w:shd w:val="clear" w:color="auto" w:fill="FFFFFF"/>
          <w:lang w:val="en-US" w:eastAsia="zh-CN"/>
        </w:rPr>
        <w:t xml:space="preserve">                    乙公司盖章：</w:t>
      </w:r>
    </w:p>
    <w:p>
      <w:pPr>
        <w:pStyle w:val="2"/>
        <w:widowControl/>
        <w:spacing w:line="600" w:lineRule="exac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                              </w:t>
      </w:r>
    </w:p>
    <w:p>
      <w:pPr>
        <w:pStyle w:val="2"/>
        <w:widowControl/>
        <w:spacing w:line="600" w:lineRule="exac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 年     月     日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年     月     日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</w:t>
      </w:r>
    </w:p>
    <w:p>
      <w:pPr>
        <w:spacing w:line="60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602CF5"/>
    <w:rsid w:val="0018088A"/>
    <w:rsid w:val="00745293"/>
    <w:rsid w:val="007E6189"/>
    <w:rsid w:val="00A925FE"/>
    <w:rsid w:val="00A96326"/>
    <w:rsid w:val="00EB5FCF"/>
    <w:rsid w:val="00F50678"/>
    <w:rsid w:val="00FF11FB"/>
    <w:rsid w:val="015D0AED"/>
    <w:rsid w:val="01813E98"/>
    <w:rsid w:val="0C9A5F31"/>
    <w:rsid w:val="1F744682"/>
    <w:rsid w:val="232E7ABB"/>
    <w:rsid w:val="24CB1A5B"/>
    <w:rsid w:val="2A023AEB"/>
    <w:rsid w:val="2D5A7F32"/>
    <w:rsid w:val="2EAF3B24"/>
    <w:rsid w:val="39FA7E39"/>
    <w:rsid w:val="4A3A2E08"/>
    <w:rsid w:val="4A5D2DEF"/>
    <w:rsid w:val="4AE75657"/>
    <w:rsid w:val="56602CF5"/>
    <w:rsid w:val="59814866"/>
    <w:rsid w:val="59BC1C90"/>
    <w:rsid w:val="5D6A47AB"/>
    <w:rsid w:val="60930F93"/>
    <w:rsid w:val="688B7017"/>
    <w:rsid w:val="6F535394"/>
    <w:rsid w:val="7B0753F7"/>
    <w:rsid w:val="7F0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2017-12-11T04:11:00Z</dcterms:created>
  <dc:creator>Administrator</dc:creator>
  <cp:lastModifiedBy>中鑫富能</cp:lastModifiedBy>
  <cp:lastPrinted>2018-11-13T01:38:00Z</cp:lastPrinted>
  <dcterms:modified xsi:type="dcterms:W3CDTF">2019-05-05T06:24:06Z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